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06720" w14:textId="32799D29" w:rsidR="00C375E2" w:rsidRPr="00BC5CAC" w:rsidRDefault="00C375E2" w:rsidP="00C375E2">
      <w:pPr>
        <w:jc w:val="center"/>
        <w:rPr>
          <w:b/>
          <w:bCs/>
          <w:sz w:val="52"/>
          <w:szCs w:val="52"/>
          <w:u w:val="single"/>
        </w:rPr>
      </w:pPr>
      <w:r w:rsidRPr="00BC5CAC">
        <w:rPr>
          <w:rFonts w:hint="eastAsia"/>
          <w:b/>
          <w:bCs/>
          <w:sz w:val="52"/>
          <w:szCs w:val="52"/>
          <w:u w:val="single"/>
        </w:rPr>
        <w:t>小学生・高校生の試合前稽古について</w:t>
      </w:r>
    </w:p>
    <w:p w14:paraId="50FBCF76" w14:textId="77777777" w:rsidR="00C375E2" w:rsidRPr="00BC5CAC" w:rsidRDefault="00C375E2">
      <w:pPr>
        <w:rPr>
          <w:sz w:val="52"/>
          <w:szCs w:val="52"/>
          <w:u w:val="single"/>
        </w:rPr>
      </w:pPr>
    </w:p>
    <w:p w14:paraId="6F61B91C" w14:textId="127E1324" w:rsidR="00C375E2" w:rsidRPr="00C375E2" w:rsidRDefault="00C375E2" w:rsidP="00C375E2">
      <w:pPr>
        <w:rPr>
          <w:sz w:val="52"/>
          <w:szCs w:val="52"/>
        </w:rPr>
      </w:pPr>
      <w:r w:rsidRPr="00C375E2">
        <w:rPr>
          <w:rFonts w:hint="eastAsia"/>
          <w:sz w:val="52"/>
          <w:szCs w:val="52"/>
        </w:rPr>
        <w:t>小学生・高校生の各部では</w:t>
      </w:r>
      <w:r>
        <w:rPr>
          <w:rFonts w:hint="eastAsia"/>
          <w:sz w:val="52"/>
          <w:szCs w:val="52"/>
        </w:rPr>
        <w:t>、</w:t>
      </w:r>
      <w:r w:rsidRPr="00C375E2">
        <w:rPr>
          <w:rFonts w:hint="eastAsia"/>
          <w:sz w:val="52"/>
          <w:szCs w:val="52"/>
        </w:rPr>
        <w:t>スペースの関係で</w:t>
      </w:r>
      <w:r w:rsidRPr="00C375E2">
        <w:rPr>
          <w:rFonts w:hint="eastAsia"/>
          <w:color w:val="EE0000"/>
          <w:sz w:val="52"/>
          <w:szCs w:val="52"/>
          <w:u w:val="single"/>
        </w:rPr>
        <w:t>試合前の稽古</w:t>
      </w:r>
      <w:r>
        <w:rPr>
          <w:rFonts w:hint="eastAsia"/>
          <w:color w:val="EE0000"/>
          <w:sz w:val="52"/>
          <w:szCs w:val="52"/>
          <w:u w:val="single"/>
        </w:rPr>
        <w:t>は</w:t>
      </w:r>
      <w:r w:rsidRPr="00C375E2">
        <w:rPr>
          <w:rFonts w:hint="eastAsia"/>
          <w:color w:val="EE0000"/>
          <w:sz w:val="52"/>
          <w:szCs w:val="52"/>
          <w:u w:val="single"/>
        </w:rPr>
        <w:t>できません。</w:t>
      </w:r>
    </w:p>
    <w:p w14:paraId="10DB03AA" w14:textId="7DC05F26" w:rsidR="00C375E2" w:rsidRPr="00C375E2" w:rsidRDefault="00C375E2"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>ただし、</w:t>
      </w:r>
      <w:r w:rsidRPr="00C375E2">
        <w:rPr>
          <w:rFonts w:hint="eastAsia"/>
          <w:sz w:val="52"/>
          <w:szCs w:val="52"/>
        </w:rPr>
        <w:t>入館後の控室での準備運動等(竹刀を持たない)は可能です。</w:t>
      </w:r>
    </w:p>
    <w:sectPr w:rsidR="00C375E2" w:rsidRPr="00C375E2" w:rsidSect="00C375E2">
      <w:pgSz w:w="11906" w:h="16838" w:code="9"/>
      <w:pgMar w:top="1985" w:right="1191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E2"/>
    <w:rsid w:val="00A02985"/>
    <w:rsid w:val="00BC5CAC"/>
    <w:rsid w:val="00C375E2"/>
    <w:rsid w:val="00EF5704"/>
    <w:rsid w:val="00FB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A0A56C"/>
  <w15:chartTrackingRefBased/>
  <w15:docId w15:val="{277E1AEF-C74A-4448-8C19-5D8F2163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5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5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5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5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5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5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5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5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75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75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75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75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75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75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75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75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75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75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7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5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75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5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75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5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75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7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75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75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川崎市剣道連盟事務局</dc:creator>
  <cp:keywords/>
  <dc:description/>
  <cp:lastModifiedBy>川崎市剣道連盟事務局</cp:lastModifiedBy>
  <cp:revision>2</cp:revision>
  <dcterms:created xsi:type="dcterms:W3CDTF">2025-07-08T04:24:00Z</dcterms:created>
  <dcterms:modified xsi:type="dcterms:W3CDTF">2025-07-08T04:39:00Z</dcterms:modified>
</cp:coreProperties>
</file>